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1DA3" w14:textId="77777777" w:rsidR="00DF0385" w:rsidRPr="004E1C10" w:rsidRDefault="00C655A3" w:rsidP="004E1C10">
      <w:pPr>
        <w:jc w:val="center"/>
        <w:rPr>
          <w:sz w:val="32"/>
        </w:rPr>
      </w:pPr>
      <w:bookmarkStart w:id="0" w:name="_GoBack"/>
      <w:bookmarkEnd w:id="0"/>
      <w:r>
        <w:rPr>
          <w:sz w:val="32"/>
        </w:rPr>
        <w:t>Toxic Waste</w:t>
      </w:r>
    </w:p>
    <w:p w14:paraId="2A7DA486" w14:textId="77777777" w:rsidR="004E1C10" w:rsidRPr="004E1C10" w:rsidRDefault="004E1C10">
      <w:pPr>
        <w:rPr>
          <w:sz w:val="32"/>
        </w:rPr>
      </w:pPr>
    </w:p>
    <w:p w14:paraId="311D65E6" w14:textId="77777777" w:rsidR="004E1C10" w:rsidRDefault="004E1C10">
      <w:pPr>
        <w:rPr>
          <w:sz w:val="28"/>
        </w:rPr>
      </w:pPr>
      <w:r w:rsidRPr="004E1C10">
        <w:rPr>
          <w:sz w:val="32"/>
        </w:rPr>
        <w:t xml:space="preserve">Station: </w:t>
      </w:r>
      <w:r w:rsidR="00AF2F53">
        <w:rPr>
          <w:sz w:val="48"/>
        </w:rPr>
        <w:t>H</w:t>
      </w:r>
      <w:r>
        <w:rPr>
          <w:sz w:val="48"/>
        </w:rPr>
        <w:t xml:space="preserve"> </w:t>
      </w:r>
      <w:r w:rsidRPr="004E1C10">
        <w:rPr>
          <w:sz w:val="28"/>
        </w:rPr>
        <w:t>(3-5 bus loop)</w:t>
      </w:r>
    </w:p>
    <w:p w14:paraId="4FDAEB64" w14:textId="77777777" w:rsidR="004E1C10" w:rsidRDefault="004E1C10">
      <w:pPr>
        <w:rPr>
          <w:sz w:val="28"/>
        </w:rPr>
      </w:pPr>
    </w:p>
    <w:p w14:paraId="1C853612" w14:textId="6079E212" w:rsidR="00E84B67" w:rsidRDefault="00E84B67">
      <w:pPr>
        <w:rPr>
          <w:sz w:val="28"/>
        </w:rPr>
      </w:pPr>
      <w:r>
        <w:rPr>
          <w:sz w:val="28"/>
        </w:rPr>
        <w:t xml:space="preserve">Divide students </w:t>
      </w:r>
      <w:r w:rsidR="00EA1C99">
        <w:rPr>
          <w:sz w:val="28"/>
        </w:rPr>
        <w:t>in</w:t>
      </w:r>
      <w:r>
        <w:rPr>
          <w:sz w:val="28"/>
        </w:rPr>
        <w:t xml:space="preserve">to two groups. Allow one group at a time to try the activity. </w:t>
      </w:r>
    </w:p>
    <w:p w14:paraId="3D7802BE" w14:textId="77777777" w:rsidR="00E84B67" w:rsidRPr="00E84B67" w:rsidRDefault="00E84B67" w:rsidP="00E84B67">
      <w:pPr>
        <w:numPr>
          <w:ilvl w:val="0"/>
          <w:numId w:val="2"/>
        </w:numPr>
        <w:spacing w:before="100" w:beforeAutospacing="1" w:after="100" w:afterAutospacing="1"/>
        <w:rPr>
          <w:rFonts w:ascii="Times" w:eastAsia="Times New Roman" w:hAnsi="Times" w:cs="Times New Roman"/>
          <w:sz w:val="28"/>
          <w:szCs w:val="20"/>
        </w:rPr>
      </w:pPr>
      <w:r w:rsidRPr="00E84B67">
        <w:rPr>
          <w:rFonts w:ascii="Times" w:eastAsia="Times New Roman" w:hAnsi="Times" w:cs="Times New Roman"/>
          <w:sz w:val="28"/>
          <w:szCs w:val="20"/>
        </w:rPr>
        <w:t>The challenge is for the group to work out how to transfer the t</w:t>
      </w:r>
      <w:r>
        <w:rPr>
          <w:rFonts w:ascii="Times" w:eastAsia="Times New Roman" w:hAnsi="Times" w:cs="Times New Roman"/>
          <w:sz w:val="28"/>
          <w:szCs w:val="20"/>
        </w:rPr>
        <w:t xml:space="preserve">oxic waste from one cone to the other cone </w:t>
      </w:r>
      <w:r w:rsidRPr="00E84B67">
        <w:rPr>
          <w:rFonts w:ascii="Times" w:eastAsia="Times New Roman" w:hAnsi="Times" w:cs="Times New Roman"/>
          <w:sz w:val="28"/>
          <w:szCs w:val="20"/>
        </w:rPr>
        <w:t>where it will be "ne</w:t>
      </w:r>
      <w:r>
        <w:rPr>
          <w:rFonts w:ascii="Times" w:eastAsia="Times New Roman" w:hAnsi="Times" w:cs="Times New Roman"/>
          <w:sz w:val="28"/>
          <w:szCs w:val="20"/>
        </w:rPr>
        <w:t xml:space="preserve">utralized". The </w:t>
      </w:r>
      <w:r w:rsidRPr="00E84B67">
        <w:rPr>
          <w:rFonts w:ascii="Times" w:eastAsia="Times New Roman" w:hAnsi="Times" w:cs="Times New Roman"/>
          <w:sz w:val="28"/>
          <w:szCs w:val="20"/>
        </w:rPr>
        <w:t>waste will blow u</w:t>
      </w:r>
      <w:r>
        <w:rPr>
          <w:rFonts w:ascii="Times" w:eastAsia="Times New Roman" w:hAnsi="Times" w:cs="Times New Roman"/>
          <w:sz w:val="28"/>
          <w:szCs w:val="20"/>
        </w:rPr>
        <w:t>p after 3</w:t>
      </w:r>
      <w:r w:rsidRPr="00E84B67">
        <w:rPr>
          <w:rFonts w:ascii="Times" w:eastAsia="Times New Roman" w:hAnsi="Times" w:cs="Times New Roman"/>
          <w:sz w:val="28"/>
          <w:szCs w:val="20"/>
        </w:rPr>
        <w:t xml:space="preserve"> minutes if it is not neutralized.</w:t>
      </w:r>
    </w:p>
    <w:p w14:paraId="400E0153" w14:textId="77777777" w:rsidR="00E84B67" w:rsidRPr="00E84B67" w:rsidRDefault="00E84B67" w:rsidP="00E84B67">
      <w:pPr>
        <w:numPr>
          <w:ilvl w:val="0"/>
          <w:numId w:val="2"/>
        </w:numPr>
        <w:spacing w:before="100" w:beforeAutospacing="1" w:after="100" w:afterAutospacing="1"/>
        <w:rPr>
          <w:rFonts w:ascii="Times" w:eastAsia="Times New Roman" w:hAnsi="Times" w:cs="Times New Roman"/>
          <w:sz w:val="28"/>
          <w:szCs w:val="20"/>
        </w:rPr>
      </w:pPr>
      <w:r w:rsidRPr="00E84B67">
        <w:rPr>
          <w:rFonts w:ascii="Times" w:eastAsia="Times New Roman" w:hAnsi="Times" w:cs="Times New Roman"/>
          <w:sz w:val="28"/>
          <w:szCs w:val="20"/>
        </w:rPr>
        <w:t xml:space="preserve">Anyone who ventures into the radiation zone </w:t>
      </w:r>
      <w:r>
        <w:rPr>
          <w:rFonts w:ascii="Times" w:eastAsia="Times New Roman" w:hAnsi="Times" w:cs="Times New Roman"/>
          <w:sz w:val="28"/>
          <w:szCs w:val="20"/>
        </w:rPr>
        <w:t xml:space="preserve">(students must hold the end of their strings, they cannot roll the strings around their wrist in order to get closer the ball) </w:t>
      </w:r>
      <w:r w:rsidRPr="00E84B67">
        <w:rPr>
          <w:rFonts w:ascii="Times" w:eastAsia="Times New Roman" w:hAnsi="Times" w:cs="Times New Roman"/>
          <w:sz w:val="28"/>
          <w:szCs w:val="20"/>
        </w:rPr>
        <w:t>will suffer injury</w:t>
      </w:r>
      <w:r>
        <w:rPr>
          <w:rFonts w:ascii="Times" w:eastAsia="Times New Roman" w:hAnsi="Times" w:cs="Times New Roman"/>
          <w:sz w:val="28"/>
          <w:szCs w:val="20"/>
        </w:rPr>
        <w:t>.</w:t>
      </w:r>
      <w:r w:rsidRPr="00E84B67">
        <w:rPr>
          <w:rFonts w:ascii="Times" w:eastAsia="Times New Roman" w:hAnsi="Times" w:cs="Times New Roman"/>
          <w:sz w:val="28"/>
          <w:szCs w:val="20"/>
        </w:rPr>
        <w:t xml:space="preserve"> Therefore, the gro</w:t>
      </w:r>
      <w:r>
        <w:rPr>
          <w:rFonts w:ascii="Times" w:eastAsia="Times New Roman" w:hAnsi="Times" w:cs="Times New Roman"/>
          <w:sz w:val="28"/>
          <w:szCs w:val="20"/>
        </w:rPr>
        <w:t xml:space="preserve">up should aim to complete the task </w:t>
      </w:r>
      <w:r w:rsidRPr="00E84B67">
        <w:rPr>
          <w:rFonts w:ascii="Times" w:eastAsia="Times New Roman" w:hAnsi="Times" w:cs="Times New Roman"/>
          <w:sz w:val="28"/>
          <w:szCs w:val="20"/>
        </w:rPr>
        <w:t>and do so without injury to any group members.</w:t>
      </w:r>
    </w:p>
    <w:p w14:paraId="74559FDF" w14:textId="77777777" w:rsidR="00E84B67" w:rsidRDefault="00E84B67" w:rsidP="00E84B67">
      <w:pPr>
        <w:numPr>
          <w:ilvl w:val="0"/>
          <w:numId w:val="2"/>
        </w:numPr>
        <w:spacing w:before="100" w:beforeAutospacing="1" w:after="100" w:afterAutospacing="1"/>
        <w:rPr>
          <w:rFonts w:ascii="Times" w:eastAsia="Times New Roman" w:hAnsi="Times" w:cs="Times New Roman"/>
          <w:sz w:val="28"/>
          <w:szCs w:val="20"/>
        </w:rPr>
      </w:pPr>
      <w:r w:rsidRPr="00E84B67">
        <w:rPr>
          <w:rFonts w:ascii="Times" w:eastAsia="Times New Roman" w:hAnsi="Times" w:cs="Times New Roman"/>
          <w:sz w:val="28"/>
          <w:szCs w:val="20"/>
        </w:rPr>
        <w:t>The rope circle represents the radiation zone</w:t>
      </w:r>
      <w:r>
        <w:rPr>
          <w:rFonts w:ascii="Times" w:eastAsia="Times New Roman" w:hAnsi="Times" w:cs="Times New Roman"/>
          <w:sz w:val="28"/>
          <w:szCs w:val="20"/>
        </w:rPr>
        <w:t>. E</w:t>
      </w:r>
      <w:r w:rsidRPr="00E84B67">
        <w:rPr>
          <w:rFonts w:ascii="Times" w:eastAsia="Times New Roman" w:hAnsi="Times" w:cs="Times New Roman"/>
          <w:sz w:val="28"/>
          <w:szCs w:val="20"/>
        </w:rPr>
        <w:t>mphasize that everyone must maintain a distance (circle radius) from the toxic waste wherever it goes; otherwise</w:t>
      </w:r>
      <w:r>
        <w:rPr>
          <w:rFonts w:ascii="Times" w:eastAsia="Times New Roman" w:hAnsi="Times" w:cs="Times New Roman"/>
          <w:sz w:val="28"/>
          <w:szCs w:val="20"/>
        </w:rPr>
        <w:t>,</w:t>
      </w:r>
      <w:r w:rsidRPr="00E84B67">
        <w:rPr>
          <w:rFonts w:ascii="Times" w:eastAsia="Times New Roman" w:hAnsi="Times" w:cs="Times New Roman"/>
          <w:sz w:val="28"/>
          <w:szCs w:val="20"/>
        </w:rPr>
        <w:t xml:space="preserve"> they will suffer severe injury, such </w:t>
      </w:r>
      <w:r>
        <w:rPr>
          <w:rFonts w:ascii="Times" w:eastAsia="Times New Roman" w:hAnsi="Times" w:cs="Times New Roman"/>
          <w:sz w:val="28"/>
          <w:szCs w:val="20"/>
        </w:rPr>
        <w:t>as loss of a limb!</w:t>
      </w:r>
    </w:p>
    <w:p w14:paraId="13E31C3C" w14:textId="77777777" w:rsidR="00E84B67" w:rsidRPr="00E84B67" w:rsidRDefault="00E84B67" w:rsidP="00E84B67">
      <w:pPr>
        <w:numPr>
          <w:ilvl w:val="0"/>
          <w:numId w:val="2"/>
        </w:numPr>
        <w:spacing w:before="100" w:beforeAutospacing="1" w:after="100" w:afterAutospacing="1"/>
        <w:rPr>
          <w:rFonts w:ascii="Times" w:eastAsia="Times New Roman" w:hAnsi="Times" w:cs="Times New Roman"/>
          <w:sz w:val="28"/>
          <w:szCs w:val="20"/>
        </w:rPr>
      </w:pPr>
      <w:r>
        <w:rPr>
          <w:rFonts w:ascii="Times" w:eastAsia="Times New Roman" w:hAnsi="Times" w:cs="Times New Roman"/>
          <w:sz w:val="28"/>
          <w:szCs w:val="20"/>
        </w:rPr>
        <w:t xml:space="preserve">Students can hold two pieces of rope (one in each hand) or use both hands to hold one piece of rope (this depends on the number of students in each group). </w:t>
      </w:r>
    </w:p>
    <w:p w14:paraId="0ABEE4C5" w14:textId="77777777" w:rsidR="00E84B67" w:rsidRDefault="00E84B67" w:rsidP="00E84B67">
      <w:pPr>
        <w:numPr>
          <w:ilvl w:val="0"/>
          <w:numId w:val="2"/>
        </w:numPr>
        <w:spacing w:before="100" w:beforeAutospacing="1" w:after="100" w:afterAutospacing="1"/>
        <w:rPr>
          <w:rFonts w:ascii="Times" w:eastAsia="Times New Roman" w:hAnsi="Times" w:cs="Times New Roman"/>
          <w:sz w:val="28"/>
          <w:szCs w:val="20"/>
        </w:rPr>
      </w:pPr>
      <w:r w:rsidRPr="00E84B67">
        <w:rPr>
          <w:rFonts w:ascii="Times" w:eastAsia="Times New Roman" w:hAnsi="Times" w:cs="Times New Roman"/>
          <w:sz w:val="28"/>
          <w:szCs w:val="20"/>
        </w:rPr>
        <w:t>Give the group some planning</w:t>
      </w:r>
      <w:r>
        <w:rPr>
          <w:rFonts w:ascii="Times" w:eastAsia="Times New Roman" w:hAnsi="Times" w:cs="Times New Roman"/>
          <w:sz w:val="28"/>
          <w:szCs w:val="20"/>
        </w:rPr>
        <w:t xml:space="preserve"> time with no action (about 1 minute), t</w:t>
      </w:r>
      <w:r w:rsidRPr="00E84B67">
        <w:rPr>
          <w:rFonts w:ascii="Times" w:eastAsia="Times New Roman" w:hAnsi="Times" w:cs="Times New Roman"/>
          <w:sz w:val="28"/>
          <w:szCs w:val="20"/>
        </w:rPr>
        <w:t xml:space="preserve">hen start the clock and indicate it is time </w:t>
      </w:r>
      <w:r>
        <w:rPr>
          <w:rFonts w:ascii="Times" w:eastAsia="Times New Roman" w:hAnsi="Times" w:cs="Times New Roman"/>
          <w:sz w:val="28"/>
          <w:szCs w:val="20"/>
        </w:rPr>
        <w:t xml:space="preserve">for action (about 3 minutes per group). </w:t>
      </w:r>
    </w:p>
    <w:p w14:paraId="585B0B2B" w14:textId="77777777" w:rsidR="00E84B67" w:rsidRDefault="00E84B67" w:rsidP="00E84B67">
      <w:pPr>
        <w:spacing w:before="100" w:beforeAutospacing="1" w:after="100" w:afterAutospacing="1"/>
        <w:rPr>
          <w:rFonts w:ascii="Times" w:eastAsia="Times New Roman" w:hAnsi="Times" w:cs="Times New Roman"/>
          <w:sz w:val="28"/>
          <w:szCs w:val="20"/>
        </w:rPr>
      </w:pPr>
      <w:r>
        <w:rPr>
          <w:rFonts w:ascii="Times" w:eastAsia="Times New Roman" w:hAnsi="Times" w:cs="Times New Roman"/>
          <w:sz w:val="28"/>
          <w:szCs w:val="20"/>
        </w:rPr>
        <w:t xml:space="preserve">The smaller balls are easier, so start there and move to the larger options if a group is able to complete the challenge quickly. </w:t>
      </w:r>
    </w:p>
    <w:p w14:paraId="37C853E7" w14:textId="77777777" w:rsidR="00E84B67" w:rsidRPr="00E84B67" w:rsidRDefault="00E84B67" w:rsidP="00E84B67">
      <w:pPr>
        <w:spacing w:before="100" w:beforeAutospacing="1" w:after="100" w:afterAutospacing="1"/>
        <w:rPr>
          <w:rFonts w:ascii="Times" w:eastAsia="Times New Roman" w:hAnsi="Times" w:cs="Times New Roman"/>
          <w:sz w:val="28"/>
          <w:szCs w:val="20"/>
        </w:rPr>
      </w:pPr>
      <w:r>
        <w:rPr>
          <w:rFonts w:ascii="Times" w:eastAsia="Times New Roman" w:hAnsi="Times" w:cs="Times New Roman"/>
          <w:sz w:val="28"/>
          <w:szCs w:val="20"/>
        </w:rPr>
        <w:t xml:space="preserve">The group waiting can watch or get water. </w:t>
      </w:r>
    </w:p>
    <w:p w14:paraId="1B47923F" w14:textId="77777777" w:rsidR="004E1C10" w:rsidRDefault="004E1C10" w:rsidP="004E1C10">
      <w:pPr>
        <w:pStyle w:val="ListParagraph"/>
        <w:rPr>
          <w:sz w:val="28"/>
        </w:rPr>
      </w:pPr>
    </w:p>
    <w:p w14:paraId="23C23FBF" w14:textId="77777777" w:rsidR="004E1C10" w:rsidRPr="004E1C10" w:rsidRDefault="004E1C10" w:rsidP="004E1C10">
      <w:pPr>
        <w:pStyle w:val="ListParagraph"/>
        <w:rPr>
          <w:sz w:val="28"/>
        </w:rPr>
      </w:pPr>
    </w:p>
    <w:sectPr w:rsidR="004E1C10" w:rsidRPr="004E1C10"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09B2"/>
    <w:multiLevelType w:val="hybridMultilevel"/>
    <w:tmpl w:val="8506E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31316"/>
    <w:multiLevelType w:val="multilevel"/>
    <w:tmpl w:val="E5C0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10"/>
    <w:rsid w:val="004E1C10"/>
    <w:rsid w:val="00611FC3"/>
    <w:rsid w:val="00AF2F53"/>
    <w:rsid w:val="00C655A3"/>
    <w:rsid w:val="00DF0385"/>
    <w:rsid w:val="00E84B67"/>
    <w:rsid w:val="00EA1C99"/>
    <w:rsid w:val="00EC0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89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5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Company>RH3</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cp:lastPrinted>2014-05-28T22:03:00Z</cp:lastPrinted>
  <dcterms:created xsi:type="dcterms:W3CDTF">2014-11-05T20:10:00Z</dcterms:created>
  <dcterms:modified xsi:type="dcterms:W3CDTF">2014-11-05T20:10:00Z</dcterms:modified>
</cp:coreProperties>
</file>